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A35" w:rsidRDefault="00944A35" w:rsidP="002E7A79">
      <w:pPr>
        <w:spacing w:after="0" w:line="240" w:lineRule="auto"/>
        <w:jc w:val="both"/>
        <w:rPr>
          <w:rFonts w:ascii="Times New Roman" w:hAnsi="Times New Roman"/>
          <w:spacing w:val="-1"/>
        </w:rPr>
      </w:pP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  <w:noProof/>
          <w:spacing w:val="-1"/>
        </w:rPr>
        <w:drawing>
          <wp:inline distT="0" distB="0" distL="0" distR="0">
            <wp:extent cx="5934075" cy="8162925"/>
            <wp:effectExtent l="19050" t="0" r="9525" b="0"/>
            <wp:docPr id="1" name="Рисунок 1" descr="C:\Users\User\Desktop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.jpeg"/>
                    <pic:cNvPicPr>
                      <a:picLocks noChangeAspect="1" noChangeArrowheads="1"/>
                    </pic:cNvPicPr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4A35" w:rsidRDefault="00944A35" w:rsidP="002E7A79">
      <w:pPr>
        <w:spacing w:after="0" w:line="240" w:lineRule="auto"/>
        <w:jc w:val="both"/>
        <w:rPr>
          <w:rFonts w:ascii="Times New Roman" w:hAnsi="Times New Roman"/>
          <w:spacing w:val="-1"/>
        </w:rPr>
      </w:pPr>
    </w:p>
    <w:p w:rsidR="00944A35" w:rsidRDefault="00944A35" w:rsidP="002E7A79">
      <w:pPr>
        <w:spacing w:after="0" w:line="240" w:lineRule="auto"/>
        <w:jc w:val="both"/>
        <w:rPr>
          <w:rFonts w:ascii="Times New Roman" w:hAnsi="Times New Roman"/>
          <w:spacing w:val="-1"/>
        </w:rPr>
      </w:pPr>
    </w:p>
    <w:p w:rsidR="00944A35" w:rsidRDefault="00944A35" w:rsidP="002E7A79">
      <w:pPr>
        <w:spacing w:after="0" w:line="240" w:lineRule="auto"/>
        <w:jc w:val="both"/>
        <w:rPr>
          <w:rFonts w:ascii="Times New Roman" w:hAnsi="Times New Roman"/>
          <w:spacing w:val="-1"/>
        </w:rPr>
      </w:pPr>
    </w:p>
    <w:p w:rsidR="00944A35" w:rsidRPr="002E7A79" w:rsidRDefault="00944A35" w:rsidP="002E7A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E7A79" w:rsidRPr="002E7A79" w:rsidRDefault="002E7A79" w:rsidP="002E7A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A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7A79" w:rsidRPr="002E7A79" w:rsidRDefault="002E7A79" w:rsidP="002E7A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E7A7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 Порядок приостановления и прекращения отношений между Учреждением, обучающимися и (или) родителями (законными представителями) </w:t>
      </w:r>
      <w:r>
        <w:rPr>
          <w:rFonts w:ascii="Times New Roman" w:hAnsi="Times New Roman" w:cs="Times New Roman"/>
          <w:b/>
          <w:sz w:val="24"/>
          <w:szCs w:val="24"/>
        </w:rPr>
        <w:t>н</w:t>
      </w:r>
      <w:r w:rsidRPr="002E7A79">
        <w:rPr>
          <w:rFonts w:ascii="Times New Roman" w:hAnsi="Times New Roman" w:cs="Times New Roman"/>
          <w:b/>
          <w:sz w:val="24"/>
          <w:szCs w:val="24"/>
        </w:rPr>
        <w:t xml:space="preserve">есовершеннолетних обучающихся </w:t>
      </w:r>
    </w:p>
    <w:p w:rsidR="002E7A79" w:rsidRPr="002E7A79" w:rsidRDefault="002E7A79" w:rsidP="002E7A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A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7A79" w:rsidRPr="002E7A79" w:rsidRDefault="002E7A79" w:rsidP="002E7A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A79">
        <w:rPr>
          <w:rFonts w:ascii="Times New Roman" w:hAnsi="Times New Roman" w:cs="Times New Roman"/>
          <w:sz w:val="24"/>
          <w:szCs w:val="24"/>
        </w:rPr>
        <w:t xml:space="preserve">3.1. </w:t>
      </w:r>
      <w:proofErr w:type="gramStart"/>
      <w:r w:rsidRPr="002E7A79">
        <w:rPr>
          <w:rFonts w:ascii="Times New Roman" w:hAnsi="Times New Roman" w:cs="Times New Roman"/>
          <w:sz w:val="24"/>
          <w:szCs w:val="24"/>
        </w:rPr>
        <w:t xml:space="preserve">Образовательные отношения прекращаются в связи с отчислением обучающегося из организации, осуществляющей образовательную деятельность: </w:t>
      </w:r>
      <w:proofErr w:type="gramEnd"/>
    </w:p>
    <w:p w:rsidR="002E7A79" w:rsidRPr="002E7A79" w:rsidRDefault="002E7A79" w:rsidP="002E7A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A79">
        <w:rPr>
          <w:rFonts w:ascii="Times New Roman" w:hAnsi="Times New Roman" w:cs="Times New Roman"/>
          <w:sz w:val="24"/>
          <w:szCs w:val="24"/>
        </w:rPr>
        <w:t xml:space="preserve">1) в связи с получением образования (завершением обучения); </w:t>
      </w:r>
    </w:p>
    <w:p w:rsidR="002E7A79" w:rsidRPr="002E7A79" w:rsidRDefault="002E7A79" w:rsidP="002E7A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A79">
        <w:rPr>
          <w:rFonts w:ascii="Times New Roman" w:hAnsi="Times New Roman" w:cs="Times New Roman"/>
          <w:sz w:val="24"/>
          <w:szCs w:val="24"/>
        </w:rPr>
        <w:t xml:space="preserve">2) досрочно по </w:t>
      </w:r>
      <w:proofErr w:type="gramStart"/>
      <w:r w:rsidRPr="002E7A79">
        <w:rPr>
          <w:rFonts w:ascii="Times New Roman" w:hAnsi="Times New Roman" w:cs="Times New Roman"/>
          <w:sz w:val="24"/>
          <w:szCs w:val="24"/>
        </w:rPr>
        <w:t>основаниям</w:t>
      </w:r>
      <w:proofErr w:type="gramEnd"/>
      <w:r w:rsidRPr="002E7A79">
        <w:rPr>
          <w:rFonts w:ascii="Times New Roman" w:hAnsi="Times New Roman" w:cs="Times New Roman"/>
          <w:sz w:val="24"/>
          <w:szCs w:val="24"/>
        </w:rPr>
        <w:t xml:space="preserve"> изложенным в п.3.2. </w:t>
      </w:r>
    </w:p>
    <w:p w:rsidR="002E7A79" w:rsidRPr="002E7A79" w:rsidRDefault="002E7A79" w:rsidP="002E7A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A79">
        <w:rPr>
          <w:rFonts w:ascii="Times New Roman" w:hAnsi="Times New Roman" w:cs="Times New Roman"/>
          <w:sz w:val="24"/>
          <w:szCs w:val="24"/>
        </w:rPr>
        <w:t xml:space="preserve">3.2. Образовательные отношения могут быть прекращены досрочно в следующих случаях: </w:t>
      </w:r>
    </w:p>
    <w:p w:rsidR="002E7A79" w:rsidRPr="002E7A79" w:rsidRDefault="002E7A79" w:rsidP="002E7A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A79">
        <w:rPr>
          <w:rFonts w:ascii="Times New Roman" w:hAnsi="Times New Roman" w:cs="Times New Roman"/>
          <w:sz w:val="24"/>
          <w:szCs w:val="24"/>
        </w:rPr>
        <w:t xml:space="preserve">1) по инициативе </w:t>
      </w:r>
      <w:proofErr w:type="gramStart"/>
      <w:r w:rsidRPr="002E7A79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2E7A79">
        <w:rPr>
          <w:rFonts w:ascii="Times New Roman" w:hAnsi="Times New Roman" w:cs="Times New Roman"/>
          <w:sz w:val="24"/>
          <w:szCs w:val="24"/>
        </w:rPr>
        <w:t xml:space="preserve"> или родителей (законных представителей) </w:t>
      </w:r>
    </w:p>
    <w:p w:rsidR="002E7A79" w:rsidRPr="002E7A79" w:rsidRDefault="002E7A79" w:rsidP="002E7A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A79">
        <w:rPr>
          <w:rFonts w:ascii="Times New Roman" w:hAnsi="Times New Roman" w:cs="Times New Roman"/>
          <w:sz w:val="24"/>
          <w:szCs w:val="24"/>
        </w:rPr>
        <w:t xml:space="preserve">несовершеннолетнего обучающегося, в том числе в случае перевода обучающегося для продолжения освоения образовательной программы в другое образовательное учреждение; </w:t>
      </w:r>
    </w:p>
    <w:p w:rsidR="002E7A79" w:rsidRPr="002E7A79" w:rsidRDefault="002E7A79" w:rsidP="002E7A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A79">
        <w:rPr>
          <w:rFonts w:ascii="Times New Roman" w:hAnsi="Times New Roman" w:cs="Times New Roman"/>
          <w:sz w:val="24"/>
          <w:szCs w:val="24"/>
        </w:rPr>
        <w:t xml:space="preserve">2) по инициативе Учреждения, в случае применения к </w:t>
      </w:r>
      <w:proofErr w:type="gramStart"/>
      <w:r w:rsidRPr="002E7A79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2E7A79">
        <w:rPr>
          <w:rFonts w:ascii="Times New Roman" w:hAnsi="Times New Roman" w:cs="Times New Roman"/>
          <w:sz w:val="24"/>
          <w:szCs w:val="24"/>
        </w:rPr>
        <w:t xml:space="preserve">, достигшему возраста пятнадцати лет, отчисления как меры дисциплинарного взыскания,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 </w:t>
      </w:r>
    </w:p>
    <w:p w:rsidR="002E7A79" w:rsidRPr="002E7A79" w:rsidRDefault="002E7A79" w:rsidP="002E7A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A79">
        <w:rPr>
          <w:rFonts w:ascii="Times New Roman" w:hAnsi="Times New Roman" w:cs="Times New Roman"/>
          <w:sz w:val="24"/>
          <w:szCs w:val="24"/>
        </w:rPr>
        <w:t xml:space="preserve">3) по обстоятельствам, не зависящим от воли </w:t>
      </w:r>
      <w:proofErr w:type="gramStart"/>
      <w:r w:rsidRPr="002E7A79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2E7A79">
        <w:rPr>
          <w:rFonts w:ascii="Times New Roman" w:hAnsi="Times New Roman" w:cs="Times New Roman"/>
          <w:sz w:val="24"/>
          <w:szCs w:val="24"/>
        </w:rPr>
        <w:t xml:space="preserve"> или родителей </w:t>
      </w:r>
    </w:p>
    <w:p w:rsidR="002E7A79" w:rsidRPr="002E7A79" w:rsidRDefault="002E7A79" w:rsidP="002E7A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A79">
        <w:rPr>
          <w:rFonts w:ascii="Times New Roman" w:hAnsi="Times New Roman" w:cs="Times New Roman"/>
          <w:sz w:val="24"/>
          <w:szCs w:val="24"/>
        </w:rPr>
        <w:t xml:space="preserve">(законных представителей) несовершеннолетнего обучающегося и Учреждения, в том числе в случае ликвидации Учреждения. </w:t>
      </w:r>
    </w:p>
    <w:p w:rsidR="002E7A79" w:rsidRPr="002E7A79" w:rsidRDefault="002E7A79" w:rsidP="002E7A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A79">
        <w:rPr>
          <w:rFonts w:ascii="Times New Roman" w:hAnsi="Times New Roman" w:cs="Times New Roman"/>
          <w:sz w:val="24"/>
          <w:szCs w:val="24"/>
        </w:rPr>
        <w:t xml:space="preserve">3.3. Досрочное прекращение образовательных отношений по инициативе обучающегося или родителей (законных представителей) несовершеннолетнего обучающегося не влечет за собой возникновение каких-либо дополнительных, в том числе материальных, обязательств указанного обучающегося перед Учреждением. </w:t>
      </w:r>
    </w:p>
    <w:p w:rsidR="002E7A79" w:rsidRPr="002E7A79" w:rsidRDefault="002E7A79" w:rsidP="002E7A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A79">
        <w:rPr>
          <w:rFonts w:ascii="Times New Roman" w:hAnsi="Times New Roman" w:cs="Times New Roman"/>
          <w:sz w:val="24"/>
          <w:szCs w:val="24"/>
        </w:rPr>
        <w:t>3.4. Основанием для прекращения образовательных отношений является приказ директора об отчисл</w:t>
      </w:r>
      <w:r>
        <w:rPr>
          <w:rFonts w:ascii="Times New Roman" w:hAnsi="Times New Roman" w:cs="Times New Roman"/>
          <w:sz w:val="24"/>
          <w:szCs w:val="24"/>
        </w:rPr>
        <w:t>ении обучающегося из Учреждения.</w:t>
      </w:r>
    </w:p>
    <w:p w:rsidR="002E7A79" w:rsidRPr="002E7A79" w:rsidRDefault="002E7A79" w:rsidP="002E7A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A79">
        <w:rPr>
          <w:rFonts w:ascii="Times New Roman" w:hAnsi="Times New Roman" w:cs="Times New Roman"/>
          <w:sz w:val="24"/>
          <w:szCs w:val="24"/>
        </w:rPr>
        <w:t xml:space="preserve">3.5. Права и обязанности обучающегося, предусмотренные законодательством об образовании и локальными нормативными актами организации, осуществляющей образовательную деятельность, прекращаются </w:t>
      </w:r>
      <w:proofErr w:type="gramStart"/>
      <w:r w:rsidRPr="002E7A79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2E7A79">
        <w:rPr>
          <w:rFonts w:ascii="Times New Roman" w:hAnsi="Times New Roman" w:cs="Times New Roman"/>
          <w:sz w:val="24"/>
          <w:szCs w:val="24"/>
        </w:rPr>
        <w:t xml:space="preserve"> его отчисления из Учреждения. </w:t>
      </w:r>
    </w:p>
    <w:p w:rsidR="005F52BA" w:rsidRPr="002E7A79" w:rsidRDefault="002E7A79" w:rsidP="002E7A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A79">
        <w:rPr>
          <w:rFonts w:ascii="Times New Roman" w:hAnsi="Times New Roman" w:cs="Times New Roman"/>
          <w:sz w:val="24"/>
          <w:szCs w:val="24"/>
        </w:rPr>
        <w:t xml:space="preserve">3.6. При досрочном прекращении образовательных отношений Учреждение в трехдневный срок после издания </w:t>
      </w:r>
      <w:proofErr w:type="gramStart"/>
      <w:r w:rsidRPr="002E7A79">
        <w:rPr>
          <w:rFonts w:ascii="Times New Roman" w:hAnsi="Times New Roman" w:cs="Times New Roman"/>
          <w:sz w:val="24"/>
          <w:szCs w:val="24"/>
        </w:rPr>
        <w:t>приказа</w:t>
      </w:r>
      <w:proofErr w:type="gramEnd"/>
      <w:r w:rsidRPr="002E7A79">
        <w:rPr>
          <w:rFonts w:ascii="Times New Roman" w:hAnsi="Times New Roman" w:cs="Times New Roman"/>
          <w:sz w:val="24"/>
          <w:szCs w:val="24"/>
        </w:rPr>
        <w:t xml:space="preserve"> об отчислении обучающегося выдает лицу, отчисленному из этой организации, справку об обучении в соответствии с ч. 12 ст. 60 Федерального закона от 29 декабря 2012 г. № 273-ФЗ «Об образовании в Российской Федерации» </w:t>
      </w:r>
      <w:r w:rsidRPr="002E7A79">
        <w:rPr>
          <w:rFonts w:ascii="Times New Roman" w:hAnsi="Times New Roman" w:cs="Times New Roman"/>
          <w:sz w:val="24"/>
          <w:szCs w:val="24"/>
        </w:rPr>
        <w:cr/>
      </w:r>
    </w:p>
    <w:sectPr w:rsidR="005F52BA" w:rsidRPr="002E7A79" w:rsidSect="005F52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8A15EF"/>
    <w:multiLevelType w:val="hybridMultilevel"/>
    <w:tmpl w:val="D758E7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>
    <w:useFELayout/>
  </w:compat>
  <w:rsids>
    <w:rsidRoot w:val="002E7A79"/>
    <w:rsid w:val="00143116"/>
    <w:rsid w:val="002E7A79"/>
    <w:rsid w:val="005F52BA"/>
    <w:rsid w:val="006E68D3"/>
    <w:rsid w:val="00944A35"/>
    <w:rsid w:val="009A6EF3"/>
    <w:rsid w:val="00A75E37"/>
    <w:rsid w:val="00AD1054"/>
    <w:rsid w:val="00B35104"/>
    <w:rsid w:val="00EA4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8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E7A79"/>
    <w:pPr>
      <w:spacing w:before="100" w:beforeAutospacing="1" w:after="100" w:afterAutospacing="1" w:line="30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944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4A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E7A79"/>
    <w:pPr>
      <w:spacing w:before="100" w:beforeAutospacing="1" w:after="100" w:afterAutospacing="1" w:line="30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944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4A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0E44F081660FC4F91D26B96C9EE7C8B" ma:contentTypeVersion="" ma:contentTypeDescription="Создание документа." ma:contentTypeScope="" ma:versionID="082db81a25898621925fb641fb165d5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e6c3c930cee0e2fdbaf4f0f7fb0cb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EC709F-ED30-46E3-B8A3-ACFB909794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BBCE73E-AF52-4498-BF86-47AFACA6DF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B22B9A0-62A4-4959-9B7E-4ED9A89433D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кабинетИКТ</cp:lastModifiedBy>
  <cp:revision>3</cp:revision>
  <cp:lastPrinted>2013-10-18T08:32:00Z</cp:lastPrinted>
  <dcterms:created xsi:type="dcterms:W3CDTF">2019-03-29T12:56:00Z</dcterms:created>
  <dcterms:modified xsi:type="dcterms:W3CDTF">2019-03-31T15:21:00Z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0x01010070E44F081660FC4F91D26B96C9EE7C8B</vt:lpwstr>
  </property>
</Properties>
</file>