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08" w:rsidRDefault="00326C0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662035"/>
            <wp:effectExtent l="19050" t="0" r="0" b="0"/>
            <wp:docPr id="1" name="Рисунок 1" descr="C:\Users\User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B05C27" w:rsidRPr="00B05C27">
        <w:rPr>
          <w:rFonts w:ascii="Times New Roman" w:hAnsi="Times New Roman"/>
          <w:sz w:val="24"/>
          <w:szCs w:val="24"/>
        </w:rPr>
        <w:t xml:space="preserve"> </w:t>
      </w:r>
    </w:p>
    <w:p w:rsidR="00326C08" w:rsidRDefault="00326C0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6C08" w:rsidRDefault="00326C0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6C08" w:rsidRDefault="00326C0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указанные в плане </w:t>
      </w:r>
      <w:proofErr w:type="spellStart"/>
      <w:r w:rsidRPr="00B05C2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05C27">
        <w:rPr>
          <w:rFonts w:ascii="Times New Roman" w:hAnsi="Times New Roman"/>
          <w:sz w:val="24"/>
          <w:szCs w:val="24"/>
        </w:rPr>
        <w:t xml:space="preserve"> контроля на четверть в соответствии с рабочей программой учителя. Плановые административные работы проводятся не чаще 2 раз в год в одном классе по одному предмету, но не менее одного раза в каждом классе по какому – либо одному предмету.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>Внеплановая административная контрольная</w:t>
      </w:r>
      <w:r w:rsidRPr="00B05C27">
        <w:rPr>
          <w:rFonts w:ascii="Times New Roman" w:hAnsi="Times New Roman"/>
          <w:sz w:val="24"/>
          <w:szCs w:val="24"/>
        </w:rPr>
        <w:t xml:space="preserve"> </w:t>
      </w:r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>работа</w:t>
      </w:r>
      <w:r w:rsidRPr="00B05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конкретном классе</w:t>
      </w:r>
      <w:r w:rsidRPr="00B05C27">
        <w:rPr>
          <w:rFonts w:ascii="Times New Roman" w:hAnsi="Times New Roman"/>
          <w:sz w:val="24"/>
          <w:szCs w:val="24"/>
        </w:rPr>
        <w:t xml:space="preserve">. Проводится администрацией школы при возникновении конфликтных ситуаций между участниками образовательных отношений. 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>Административные контрольные работы у аттестующихся учителей</w:t>
      </w:r>
      <w:r w:rsidRPr="00B05C27">
        <w:rPr>
          <w:rFonts w:ascii="Times New Roman" w:hAnsi="Times New Roman"/>
          <w:sz w:val="24"/>
          <w:szCs w:val="24"/>
        </w:rPr>
        <w:t>, проводятся в сроки не менее чем за 2 месяца  до аттестационного периода или  в аттестационный период.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>Вводные контрольные работы по русскому языку, математике в 2-</w:t>
      </w:r>
      <w:r w:rsidR="009D6761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3F1E8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>классах</w:t>
      </w:r>
      <w:r w:rsidRPr="00B05C27">
        <w:rPr>
          <w:rFonts w:ascii="Times New Roman" w:hAnsi="Times New Roman"/>
          <w:sz w:val="24"/>
          <w:szCs w:val="24"/>
        </w:rPr>
        <w:t xml:space="preserve">. </w:t>
      </w:r>
      <w:r w:rsidRPr="00B05C27">
        <w:rPr>
          <w:rFonts w:ascii="Times New Roman" w:hAnsi="Times New Roman"/>
          <w:bCs/>
          <w:sz w:val="24"/>
          <w:szCs w:val="24"/>
        </w:rPr>
        <w:t>Цель вводных контрольных работ</w:t>
      </w:r>
      <w:r w:rsidRPr="00B05C27">
        <w:rPr>
          <w:rFonts w:ascii="Times New Roman" w:hAnsi="Times New Roman"/>
          <w:sz w:val="24"/>
          <w:szCs w:val="24"/>
        </w:rPr>
        <w:t xml:space="preserve"> – определить степень устойчивости знаний обучающихся, выяснить причины потери знаний обучающихся, выяснить причины потери знаний за летний период и наметить меры по устранению выявленных пробелов в процессе повторения материала прошлых лет. </w:t>
      </w:r>
    </w:p>
    <w:p w:rsid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b/>
          <w:bCs/>
          <w:i/>
          <w:iCs/>
          <w:sz w:val="24"/>
          <w:szCs w:val="24"/>
        </w:rPr>
        <w:t>Итоговые</w:t>
      </w:r>
      <w:r w:rsidRPr="00B05C27">
        <w:rPr>
          <w:rFonts w:ascii="Times New Roman" w:hAnsi="Times New Roman"/>
          <w:b/>
          <w:sz w:val="24"/>
          <w:szCs w:val="24"/>
        </w:rPr>
        <w:t xml:space="preserve"> контрольные работы по русск</w:t>
      </w:r>
      <w:r w:rsidR="009D6761">
        <w:rPr>
          <w:rFonts w:ascii="Times New Roman" w:hAnsi="Times New Roman"/>
          <w:b/>
          <w:sz w:val="24"/>
          <w:szCs w:val="24"/>
        </w:rPr>
        <w:t xml:space="preserve">ому языку и математике  во 2-8 </w:t>
      </w:r>
      <w:r w:rsidRPr="00B05C27">
        <w:rPr>
          <w:rFonts w:ascii="Times New Roman" w:hAnsi="Times New Roman"/>
          <w:b/>
          <w:sz w:val="24"/>
          <w:szCs w:val="24"/>
        </w:rPr>
        <w:t xml:space="preserve">классах. </w:t>
      </w:r>
      <w:r w:rsidRPr="00B05C27">
        <w:rPr>
          <w:rFonts w:ascii="Times New Roman" w:hAnsi="Times New Roman"/>
          <w:bCs/>
          <w:sz w:val="24"/>
          <w:szCs w:val="24"/>
        </w:rPr>
        <w:t>Цель итоговых контрольных работ</w:t>
      </w:r>
      <w:r w:rsidRPr="00B05C27">
        <w:rPr>
          <w:rFonts w:ascii="Times New Roman" w:hAnsi="Times New Roman"/>
          <w:sz w:val="24"/>
          <w:szCs w:val="24"/>
        </w:rPr>
        <w:t xml:space="preserve"> – определение уровня сформированности знаний, умений, навыков при переходе обучающихся в следующий класс, отслеживание динамики их </w:t>
      </w:r>
      <w:proofErr w:type="spellStart"/>
      <w:r w:rsidRPr="00B05C2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05C27">
        <w:rPr>
          <w:rFonts w:ascii="Times New Roman" w:hAnsi="Times New Roman"/>
          <w:sz w:val="24"/>
          <w:szCs w:val="24"/>
        </w:rPr>
        <w:t xml:space="preserve">, прогнозирование результативности дальнейшего обучения обучающихся, выявление недостатков в работе, планирование </w:t>
      </w:r>
      <w:proofErr w:type="spellStart"/>
      <w:r w:rsidRPr="00B05C2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05C27">
        <w:rPr>
          <w:rFonts w:ascii="Times New Roman" w:hAnsi="Times New Roman"/>
          <w:sz w:val="24"/>
          <w:szCs w:val="24"/>
        </w:rPr>
        <w:t xml:space="preserve"> контроля на следующий учебный год по предметам и классам. </w:t>
      </w:r>
    </w:p>
    <w:p w:rsidR="00525928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5928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5C27" w:rsidRPr="00B05C27">
        <w:rPr>
          <w:rFonts w:ascii="Times New Roman" w:hAnsi="Times New Roman"/>
          <w:sz w:val="24"/>
          <w:szCs w:val="24"/>
        </w:rPr>
        <w:t xml:space="preserve">.2. </w:t>
      </w:r>
      <w:r w:rsidR="00B05C27" w:rsidRPr="00B05C27">
        <w:rPr>
          <w:rFonts w:ascii="Times New Roman" w:hAnsi="Times New Roman"/>
          <w:b/>
          <w:sz w:val="24"/>
          <w:szCs w:val="24"/>
        </w:rPr>
        <w:t>Виды</w:t>
      </w:r>
      <w:r w:rsidR="00B05C27" w:rsidRPr="00B05C27">
        <w:rPr>
          <w:rFonts w:ascii="Times New Roman" w:hAnsi="Times New Roman"/>
          <w:sz w:val="24"/>
          <w:szCs w:val="24"/>
        </w:rPr>
        <w:t xml:space="preserve"> </w:t>
      </w:r>
      <w:r w:rsidR="00B05C27" w:rsidRPr="00525928">
        <w:rPr>
          <w:rFonts w:ascii="Times New Roman" w:hAnsi="Times New Roman"/>
          <w:b/>
          <w:sz w:val="24"/>
          <w:szCs w:val="24"/>
        </w:rPr>
        <w:t>административных контрольных работ</w:t>
      </w:r>
      <w:r w:rsidR="00B05C27" w:rsidRPr="00B05C27">
        <w:rPr>
          <w:rFonts w:ascii="Times New Roman" w:hAnsi="Times New Roman"/>
          <w:sz w:val="24"/>
          <w:szCs w:val="24"/>
        </w:rPr>
        <w:t xml:space="preserve">. По времени проведения: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а) на весь урок; 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б) на часть урока.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3.3. </w:t>
      </w:r>
      <w:r w:rsidRPr="00B05C27">
        <w:rPr>
          <w:rFonts w:ascii="Times New Roman" w:hAnsi="Times New Roman"/>
          <w:b/>
          <w:sz w:val="24"/>
          <w:szCs w:val="24"/>
        </w:rPr>
        <w:t>Формы</w:t>
      </w:r>
      <w:r w:rsidRPr="00B05C27">
        <w:rPr>
          <w:rFonts w:ascii="Times New Roman" w:hAnsi="Times New Roman"/>
          <w:sz w:val="24"/>
          <w:szCs w:val="24"/>
        </w:rPr>
        <w:t xml:space="preserve"> </w:t>
      </w:r>
      <w:r w:rsidRPr="00525928">
        <w:rPr>
          <w:rFonts w:ascii="Times New Roman" w:hAnsi="Times New Roman"/>
          <w:b/>
          <w:sz w:val="24"/>
          <w:szCs w:val="24"/>
        </w:rPr>
        <w:t>административного контроля</w:t>
      </w:r>
      <w:r w:rsidRPr="00B05C27">
        <w:rPr>
          <w:rFonts w:ascii="Times New Roman" w:hAnsi="Times New Roman"/>
          <w:sz w:val="24"/>
          <w:szCs w:val="24"/>
        </w:rPr>
        <w:t>. Административный контроль проводится в форме  тестовых и контрольных работ.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3.4. Вид заданий и формы проведения административных контрольных работ определяет заместитель директора по учебно-воспитательной работе, или учитель, назначенный приказом по школе ответственным за подготовку заданий по основным темам учебного курса. Ответственный учитель в установленный приказом срок сдаёт: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C27" w:rsidRPr="00B05C27">
        <w:rPr>
          <w:rFonts w:ascii="Times New Roman" w:hAnsi="Times New Roman"/>
          <w:sz w:val="24"/>
          <w:szCs w:val="24"/>
        </w:rPr>
        <w:t xml:space="preserve">образец заданий с правильными ответами заместителю директора по УВР; 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C27" w:rsidRPr="00B05C27">
        <w:rPr>
          <w:rFonts w:ascii="Times New Roman" w:hAnsi="Times New Roman"/>
          <w:sz w:val="24"/>
          <w:szCs w:val="24"/>
        </w:rPr>
        <w:t xml:space="preserve">после проведения входных контрольных работ - проверенные работы учащихся; 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C27" w:rsidRPr="00B05C27">
        <w:rPr>
          <w:rFonts w:ascii="Times New Roman" w:hAnsi="Times New Roman"/>
          <w:sz w:val="24"/>
          <w:szCs w:val="24"/>
        </w:rPr>
        <w:t>анализ по итогам входных контрольных работ.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В контрольные работы могут быть включены задания: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а) решение задач,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б) определение уровня усвоения понятийного аппарата,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в) диктанты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г) заполнение таблиц разных видов,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д) тесты,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е) письменные ответы на предложенные вопросы, </w:t>
      </w:r>
    </w:p>
    <w:p w:rsidR="00525928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ж) работа по тексту, 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з) другие формы заданий.</w:t>
      </w:r>
    </w:p>
    <w:p w:rsidR="00B05C27" w:rsidRPr="00B05C27" w:rsidRDefault="00B05C27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3.6. Учитель имеет право ознакомиться с формой проведения и</w:t>
      </w:r>
      <w:r w:rsidR="00525928">
        <w:rPr>
          <w:rFonts w:ascii="Times New Roman" w:hAnsi="Times New Roman"/>
          <w:sz w:val="24"/>
          <w:szCs w:val="24"/>
        </w:rPr>
        <w:t xml:space="preserve"> типом заданий не менее чем за 1 день</w:t>
      </w:r>
      <w:r w:rsidRPr="00B05C27">
        <w:rPr>
          <w:rFonts w:ascii="Times New Roman" w:hAnsi="Times New Roman"/>
          <w:sz w:val="24"/>
          <w:szCs w:val="24"/>
        </w:rPr>
        <w:t xml:space="preserve"> до проведения административной контрольной работы.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4. </w:t>
      </w:r>
      <w:r w:rsidR="00B05C27" w:rsidRPr="00B05C27">
        <w:rPr>
          <w:rStyle w:val="a4"/>
          <w:rFonts w:ascii="Times New Roman" w:hAnsi="Times New Roman"/>
          <w:color w:val="000000"/>
          <w:sz w:val="24"/>
          <w:szCs w:val="24"/>
        </w:rPr>
        <w:t>Порядок проведения</w:t>
      </w:r>
      <w:r w:rsidR="00B05C27" w:rsidRPr="00B05C2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B05C27" w:rsidRPr="00B05C27">
        <w:rPr>
          <w:rFonts w:ascii="Times New Roman" w:hAnsi="Times New Roman"/>
          <w:color w:val="000000"/>
          <w:sz w:val="24"/>
          <w:szCs w:val="24"/>
        </w:rPr>
        <w:t xml:space="preserve">Административные работы проводятся заместителями директора по УВР в присутствии самого учителя. 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B05C27" w:rsidRPr="00B05C27">
        <w:rPr>
          <w:rFonts w:ascii="Times New Roman" w:hAnsi="Times New Roman"/>
          <w:color w:val="000000"/>
          <w:sz w:val="24"/>
          <w:szCs w:val="24"/>
        </w:rPr>
        <w:t>Административная контрольная работа проводится в день и час, обозначенный в графике проведения контрольных работ. Изменять сроки проведения контрольной работы без согласования с администрацией нельзя.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4.3. </w:t>
      </w:r>
      <w:r w:rsidR="00B05C27" w:rsidRPr="00B05C27">
        <w:rPr>
          <w:rFonts w:ascii="Times New Roman" w:hAnsi="Times New Roman"/>
          <w:color w:val="000000"/>
          <w:sz w:val="24"/>
          <w:szCs w:val="24"/>
        </w:rPr>
        <w:t>Работы проводятся на проштампованных двойных листах и подписываются    по образцу:</w:t>
      </w: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5"/>
      </w:tblGrid>
      <w:tr w:rsidR="00B05C27" w:rsidRPr="00B05C27" w:rsidTr="003B6188">
        <w:trPr>
          <w:trHeight w:val="219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(название работы в соответствии с данным положением)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по ________________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(предмет)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ученик</w:t>
            </w:r>
            <w:proofErr w:type="gramStart"/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цы</w:t>
            </w:r>
            <w:proofErr w:type="spellEnd"/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) _____________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(класса)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C27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 в родительном падеже)</w:t>
            </w:r>
          </w:p>
          <w:p w:rsidR="00B05C27" w:rsidRPr="00B05C27" w:rsidRDefault="00B05C27" w:rsidP="00B05C2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5C27" w:rsidRPr="00B05C27" w:rsidRDefault="00525928" w:rsidP="00B05C27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B05C27" w:rsidRPr="00B05C27">
        <w:rPr>
          <w:rFonts w:ascii="Times New Roman" w:hAnsi="Times New Roman"/>
          <w:color w:val="000000"/>
          <w:sz w:val="24"/>
          <w:szCs w:val="24"/>
        </w:rPr>
        <w:t>По звонку с урока работы должны быть сданы. 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B05C27" w:rsidRPr="00B05C27">
        <w:rPr>
          <w:rFonts w:ascii="Times New Roman" w:hAnsi="Times New Roman"/>
          <w:sz w:val="24"/>
          <w:szCs w:val="24"/>
        </w:rPr>
        <w:t xml:space="preserve">Выполненные </w:t>
      </w:r>
      <w:proofErr w:type="gramStart"/>
      <w:r w:rsidR="00B05C27" w:rsidRPr="00B05C2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05C27" w:rsidRPr="00B05C27">
        <w:rPr>
          <w:rFonts w:ascii="Times New Roman" w:hAnsi="Times New Roman"/>
          <w:sz w:val="24"/>
          <w:szCs w:val="24"/>
        </w:rPr>
        <w:t xml:space="preserve"> работы хранятся 1 год у заместителя директора</w:t>
      </w:r>
      <w:r>
        <w:rPr>
          <w:rFonts w:ascii="Times New Roman" w:hAnsi="Times New Roman"/>
          <w:sz w:val="24"/>
          <w:szCs w:val="24"/>
        </w:rPr>
        <w:t xml:space="preserve"> по УВР</w:t>
      </w:r>
      <w:r w:rsidR="00B05C27" w:rsidRPr="00B05C27">
        <w:rPr>
          <w:rFonts w:ascii="Times New Roman" w:hAnsi="Times New Roman"/>
          <w:sz w:val="24"/>
          <w:szCs w:val="24"/>
        </w:rPr>
        <w:t>.</w:t>
      </w:r>
    </w:p>
    <w:p w:rsidR="00B05C27" w:rsidRPr="00B05C27" w:rsidRDefault="00525928" w:rsidP="00B05C2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B05C27" w:rsidRPr="00B05C27">
        <w:rPr>
          <w:rFonts w:ascii="Times New Roman" w:hAnsi="Times New Roman"/>
          <w:sz w:val="24"/>
          <w:szCs w:val="24"/>
        </w:rPr>
        <w:t>Результаты контрольных работ вносятся в таблицы мониторинга  качества образования.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B81" w:rsidRPr="00B05C27" w:rsidRDefault="00525928" w:rsidP="00B05C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E0B81" w:rsidRPr="00B05C27">
        <w:rPr>
          <w:rFonts w:ascii="Times New Roman" w:hAnsi="Times New Roman"/>
          <w:b/>
          <w:sz w:val="24"/>
          <w:szCs w:val="24"/>
        </w:rPr>
        <w:t>. Порядок проверки и оценки.</w:t>
      </w:r>
    </w:p>
    <w:p w:rsidR="000E0B81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B05C27" w:rsidRPr="00B05C27">
        <w:rPr>
          <w:rFonts w:ascii="Times New Roman" w:hAnsi="Times New Roman"/>
          <w:sz w:val="24"/>
          <w:szCs w:val="24"/>
        </w:rPr>
        <w:t xml:space="preserve">Учитель имеет право ознакомиться  со  спецификацией </w:t>
      </w:r>
      <w:r w:rsidR="00B05C27" w:rsidRPr="00B05C27">
        <w:rPr>
          <w:rFonts w:ascii="Times New Roman" w:hAnsi="Times New Roman"/>
          <w:b/>
          <w:bCs/>
          <w:i/>
          <w:iCs/>
          <w:sz w:val="24"/>
          <w:szCs w:val="24"/>
        </w:rPr>
        <w:t xml:space="preserve">итоговой  </w:t>
      </w:r>
      <w:r w:rsidR="00B05C27" w:rsidRPr="00B05C27">
        <w:rPr>
          <w:rFonts w:ascii="Times New Roman" w:hAnsi="Times New Roman"/>
          <w:sz w:val="24"/>
          <w:szCs w:val="24"/>
        </w:rPr>
        <w:t>контрольной работы не менее чем за 1 месяц  ее  проведения.</w:t>
      </w:r>
    </w:p>
    <w:p w:rsidR="00525928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0E0B81" w:rsidRPr="00B05C27">
        <w:rPr>
          <w:rFonts w:ascii="Times New Roman" w:hAnsi="Times New Roman"/>
          <w:sz w:val="24"/>
          <w:szCs w:val="24"/>
        </w:rPr>
        <w:t xml:space="preserve">. Выполненные работы </w:t>
      </w:r>
      <w:proofErr w:type="gramStart"/>
      <w:r w:rsidR="000E0B81" w:rsidRPr="00B05C27">
        <w:rPr>
          <w:rFonts w:ascii="Times New Roman" w:hAnsi="Times New Roman"/>
          <w:sz w:val="24"/>
          <w:szCs w:val="24"/>
        </w:rPr>
        <w:t>обучаю</w:t>
      </w:r>
      <w:r w:rsidR="00151DF4">
        <w:rPr>
          <w:rFonts w:ascii="Times New Roman" w:hAnsi="Times New Roman"/>
          <w:sz w:val="24"/>
          <w:szCs w:val="24"/>
        </w:rPr>
        <w:t>щихся</w:t>
      </w:r>
      <w:proofErr w:type="gramEnd"/>
      <w:r w:rsidR="00151DF4">
        <w:rPr>
          <w:rFonts w:ascii="Times New Roman" w:hAnsi="Times New Roman"/>
          <w:sz w:val="24"/>
          <w:szCs w:val="24"/>
        </w:rPr>
        <w:t xml:space="preserve"> может проверять: учитель,</w:t>
      </w:r>
      <w:r w:rsidR="000E0B81" w:rsidRPr="00B05C27">
        <w:rPr>
          <w:rFonts w:ascii="Times New Roman" w:hAnsi="Times New Roman"/>
          <w:sz w:val="24"/>
          <w:szCs w:val="24"/>
        </w:rPr>
        <w:t xml:space="preserve"> заместитель директора, проводивший административную контрольную работу. </w:t>
      </w:r>
    </w:p>
    <w:p w:rsidR="000E0B81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="000E0B81" w:rsidRPr="00B05C27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0E0B81" w:rsidRPr="00B05C27">
        <w:rPr>
          <w:rFonts w:ascii="Times New Roman" w:hAnsi="Times New Roman"/>
          <w:sz w:val="24"/>
          <w:szCs w:val="24"/>
        </w:rPr>
        <w:t xml:space="preserve"> (или проверяющие) определяются в зависимости от цели и формы административной работы по согласованию между всеми субъектами проверки. </w:t>
      </w:r>
      <w:proofErr w:type="gramStart"/>
      <w:r w:rsidR="000E0B81" w:rsidRPr="00B05C27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0E0B81" w:rsidRPr="00B05C27">
        <w:rPr>
          <w:rFonts w:ascii="Times New Roman" w:hAnsi="Times New Roman"/>
          <w:sz w:val="24"/>
          <w:szCs w:val="24"/>
        </w:rPr>
        <w:t xml:space="preserve"> сдает результаты контрольных работ заместителю директора по УВР.</w:t>
      </w:r>
    </w:p>
    <w:p w:rsidR="000E0B81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0E0B81" w:rsidRPr="00B05C27">
        <w:rPr>
          <w:rFonts w:ascii="Times New Roman" w:hAnsi="Times New Roman"/>
          <w:sz w:val="24"/>
          <w:szCs w:val="24"/>
        </w:rPr>
        <w:t>. Оценки  выставляются согласно требованиям к оценке знаний обучающихся.</w:t>
      </w:r>
    </w:p>
    <w:p w:rsidR="000E0B81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0E0B81" w:rsidRPr="00B05C27">
        <w:rPr>
          <w:rFonts w:ascii="Times New Roman" w:hAnsi="Times New Roman"/>
          <w:sz w:val="24"/>
          <w:szCs w:val="24"/>
        </w:rPr>
        <w:t>. По результатам административных контрольных работ делается следующий вывод: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- уровень усвоения определенной темы, раздела, способов деятельности (успеваемость учащихся);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- качество усвоения определенной темы, раздела, способов деятельности (отметки «4», «5»);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-</w:t>
      </w:r>
      <w:r w:rsidR="00F07E9C">
        <w:rPr>
          <w:rFonts w:ascii="Times New Roman" w:hAnsi="Times New Roman"/>
          <w:sz w:val="24"/>
          <w:szCs w:val="24"/>
        </w:rPr>
        <w:t xml:space="preserve">  процент степени </w:t>
      </w:r>
      <w:proofErr w:type="spellStart"/>
      <w:r w:rsidR="00F07E9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F07E9C">
        <w:rPr>
          <w:rFonts w:ascii="Times New Roman" w:hAnsi="Times New Roman"/>
          <w:sz w:val="24"/>
          <w:szCs w:val="24"/>
        </w:rPr>
        <w:t xml:space="preserve"> уча</w:t>
      </w:r>
      <w:r w:rsidRPr="00B05C27">
        <w:rPr>
          <w:rFonts w:ascii="Times New Roman" w:hAnsi="Times New Roman"/>
          <w:sz w:val="24"/>
          <w:szCs w:val="24"/>
        </w:rPr>
        <w:t>щихся;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- 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 xml:space="preserve">- какие виды заданий выполнены </w:t>
      </w:r>
      <w:proofErr w:type="gramStart"/>
      <w:r w:rsidRPr="00B05C2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5C27">
        <w:rPr>
          <w:rFonts w:ascii="Times New Roman" w:hAnsi="Times New Roman"/>
          <w:sz w:val="24"/>
          <w:szCs w:val="24"/>
        </w:rPr>
        <w:t xml:space="preserve"> лучше всего/хуже всего;</w:t>
      </w:r>
    </w:p>
    <w:p w:rsidR="000E0B81" w:rsidRPr="00B05C27" w:rsidRDefault="000E0B81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5C27">
        <w:rPr>
          <w:rFonts w:ascii="Times New Roman" w:hAnsi="Times New Roman"/>
          <w:sz w:val="24"/>
          <w:szCs w:val="24"/>
        </w:rPr>
        <w:t>- рекомендации учителю.</w:t>
      </w:r>
    </w:p>
    <w:p w:rsidR="000E0B81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0E0B81" w:rsidRPr="00B05C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0B81" w:rsidRPr="00B05C27">
        <w:rPr>
          <w:rFonts w:ascii="Times New Roman" w:hAnsi="Times New Roman"/>
          <w:sz w:val="24"/>
          <w:szCs w:val="24"/>
        </w:rPr>
        <w:t>По результатам административных контрольных работ проводится собеседование заместителя директора по УВР (в отдельных случая директора школы) с учителем.</w:t>
      </w:r>
      <w:proofErr w:type="gramEnd"/>
    </w:p>
    <w:p w:rsidR="000E0B81" w:rsidRPr="00B05C27" w:rsidRDefault="00525928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0E0B81" w:rsidRPr="00B05C27">
        <w:rPr>
          <w:rFonts w:ascii="Times New Roman" w:hAnsi="Times New Roman"/>
          <w:sz w:val="24"/>
          <w:szCs w:val="24"/>
        </w:rPr>
        <w:t>. По результатам административных контрольных работ и собеседования с заместителем директора составляется справка, на основе которой директор школы издает приказ «О</w:t>
      </w:r>
      <w:r w:rsidR="00151DF4">
        <w:rPr>
          <w:rFonts w:ascii="Times New Roman" w:hAnsi="Times New Roman"/>
          <w:sz w:val="24"/>
          <w:szCs w:val="24"/>
        </w:rPr>
        <w:t>б</w:t>
      </w:r>
      <w:r w:rsidR="000E0B81" w:rsidRPr="00B05C27">
        <w:rPr>
          <w:rFonts w:ascii="Times New Roman" w:hAnsi="Times New Roman"/>
          <w:sz w:val="24"/>
          <w:szCs w:val="24"/>
        </w:rPr>
        <w:t xml:space="preserve"> </w:t>
      </w:r>
      <w:r w:rsidR="00151DF4">
        <w:rPr>
          <w:rFonts w:ascii="Times New Roman" w:hAnsi="Times New Roman"/>
          <w:sz w:val="24"/>
          <w:szCs w:val="24"/>
        </w:rPr>
        <w:t xml:space="preserve">итогах </w:t>
      </w:r>
      <w:r w:rsidR="000E0B81" w:rsidRPr="00B05C27">
        <w:rPr>
          <w:rFonts w:ascii="Times New Roman" w:hAnsi="Times New Roman"/>
          <w:sz w:val="24"/>
          <w:szCs w:val="24"/>
        </w:rPr>
        <w:t xml:space="preserve"> административных контрольных работ». </w:t>
      </w:r>
    </w:p>
    <w:p w:rsidR="000E0B81" w:rsidRPr="00B05C27" w:rsidRDefault="00373C6D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0E0B81" w:rsidRPr="00B05C27">
        <w:rPr>
          <w:rFonts w:ascii="Times New Roman" w:hAnsi="Times New Roman"/>
          <w:sz w:val="24"/>
          <w:szCs w:val="24"/>
        </w:rPr>
        <w:t>. Административные контрольные работы учащихся оцениваются по пятибалльной системе, при оценивании работ по русскому языку могут быть выставлены две оценки (за диктант и грамматическое задание).</w:t>
      </w:r>
    </w:p>
    <w:p w:rsidR="000E0B81" w:rsidRPr="00B05C27" w:rsidRDefault="00373C6D" w:rsidP="00B05C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0E0B81" w:rsidRPr="00B05C27">
        <w:rPr>
          <w:rFonts w:ascii="Times New Roman" w:hAnsi="Times New Roman"/>
          <w:sz w:val="24"/>
          <w:szCs w:val="24"/>
        </w:rPr>
        <w:t>. Отметка за выполненную письменную работу заносится в класс</w:t>
      </w:r>
      <w:r w:rsidR="000E0B81" w:rsidRPr="00B05C27">
        <w:rPr>
          <w:rFonts w:ascii="Times New Roman" w:hAnsi="Times New Roman"/>
          <w:sz w:val="24"/>
          <w:szCs w:val="24"/>
        </w:rPr>
        <w:softHyphen/>
        <w:t>ный журнал к следующему уроку.</w:t>
      </w:r>
    </w:p>
    <w:p w:rsidR="000E0B81" w:rsidRPr="00373C6D" w:rsidRDefault="00373C6D" w:rsidP="00373C6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0E0B81" w:rsidRPr="00B05C27">
        <w:rPr>
          <w:rFonts w:ascii="Times New Roman" w:hAnsi="Times New Roman"/>
          <w:sz w:val="24"/>
          <w:szCs w:val="24"/>
        </w:rPr>
        <w:t>. Отметка учащихся за четверть</w:t>
      </w:r>
      <w:r w:rsidR="00525928">
        <w:rPr>
          <w:rFonts w:ascii="Times New Roman" w:hAnsi="Times New Roman"/>
          <w:sz w:val="24"/>
          <w:szCs w:val="24"/>
        </w:rPr>
        <w:t xml:space="preserve"> </w:t>
      </w:r>
      <w:r w:rsidR="000E0B81" w:rsidRPr="00B05C27">
        <w:rPr>
          <w:rFonts w:ascii="Times New Roman" w:hAnsi="Times New Roman"/>
          <w:sz w:val="24"/>
          <w:szCs w:val="24"/>
        </w:rPr>
        <w:t>(полугодие) выставляется с учетом результатов адм</w:t>
      </w:r>
      <w:r>
        <w:rPr>
          <w:rFonts w:ascii="Times New Roman" w:hAnsi="Times New Roman"/>
          <w:sz w:val="24"/>
          <w:szCs w:val="24"/>
        </w:rPr>
        <w:t>инистративных контрольных работ.</w:t>
      </w:r>
    </w:p>
    <w:p w:rsidR="000E0B81" w:rsidRPr="00567F74" w:rsidRDefault="000E0B81" w:rsidP="000E0B81">
      <w:pPr>
        <w:jc w:val="both"/>
        <w:rPr>
          <w:sz w:val="24"/>
          <w:szCs w:val="24"/>
        </w:rPr>
      </w:pPr>
    </w:p>
    <w:p w:rsidR="000E0B81" w:rsidRDefault="000E0B81" w:rsidP="000E0B81">
      <w:pPr>
        <w:spacing w:before="100" w:beforeAutospacing="1" w:after="100" w:afterAutospacing="1"/>
        <w:jc w:val="both"/>
        <w:rPr>
          <w:rFonts w:ascii="Segoe UI" w:hAnsi="Segoe UI"/>
          <w:color w:val="000000"/>
          <w:sz w:val="21"/>
          <w:szCs w:val="21"/>
        </w:rPr>
      </w:pPr>
    </w:p>
    <w:p w:rsidR="00181C71" w:rsidRDefault="00181C71"/>
    <w:sectPr w:rsidR="00181C71" w:rsidSect="00151D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D35"/>
    <w:multiLevelType w:val="hybridMultilevel"/>
    <w:tmpl w:val="35428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61BE"/>
    <w:multiLevelType w:val="hybridMultilevel"/>
    <w:tmpl w:val="DD42EEE0"/>
    <w:lvl w:ilvl="0" w:tplc="EA3EF16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A6428EB"/>
    <w:multiLevelType w:val="hybridMultilevel"/>
    <w:tmpl w:val="E7A4FFE6"/>
    <w:lvl w:ilvl="0" w:tplc="826E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86416"/>
    <w:multiLevelType w:val="hybridMultilevel"/>
    <w:tmpl w:val="AF2A75F4"/>
    <w:lvl w:ilvl="0" w:tplc="CDEC78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78E4"/>
    <w:multiLevelType w:val="hybridMultilevel"/>
    <w:tmpl w:val="C3C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22BB7"/>
    <w:multiLevelType w:val="multilevel"/>
    <w:tmpl w:val="6930C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>
    <w:useFELayout/>
  </w:compat>
  <w:rsids>
    <w:rsidRoot w:val="000E0B81"/>
    <w:rsid w:val="000E0B81"/>
    <w:rsid w:val="000F078D"/>
    <w:rsid w:val="00151DF4"/>
    <w:rsid w:val="00181C71"/>
    <w:rsid w:val="0026520E"/>
    <w:rsid w:val="00326C08"/>
    <w:rsid w:val="00373C6D"/>
    <w:rsid w:val="003C4A5E"/>
    <w:rsid w:val="003F1E8E"/>
    <w:rsid w:val="00525928"/>
    <w:rsid w:val="005C271F"/>
    <w:rsid w:val="00697E94"/>
    <w:rsid w:val="0079466B"/>
    <w:rsid w:val="007C1B05"/>
    <w:rsid w:val="009D6761"/>
    <w:rsid w:val="00B05C27"/>
    <w:rsid w:val="00C655AC"/>
    <w:rsid w:val="00C847DB"/>
    <w:rsid w:val="00DE412F"/>
    <w:rsid w:val="00E065D7"/>
    <w:rsid w:val="00F07E9C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E0B81"/>
    <w:rPr>
      <w:b/>
      <w:bCs/>
    </w:rPr>
  </w:style>
  <w:style w:type="paragraph" w:styleId="a5">
    <w:name w:val="No Spacing"/>
    <w:uiPriority w:val="1"/>
    <w:qFormat/>
    <w:rsid w:val="000E0B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E0B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E0B81"/>
    <w:rPr>
      <w:b/>
      <w:bCs/>
    </w:rPr>
  </w:style>
  <w:style w:type="paragraph" w:styleId="a5">
    <w:name w:val="No Spacing"/>
    <w:uiPriority w:val="1"/>
    <w:qFormat/>
    <w:rsid w:val="000E0B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E0B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МКОУСОШ №5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кабинетИКТ</cp:lastModifiedBy>
  <cp:revision>9</cp:revision>
  <cp:lastPrinted>2019-04-07T09:26:00Z</cp:lastPrinted>
  <dcterms:created xsi:type="dcterms:W3CDTF">2019-03-01T15:03:00Z</dcterms:created>
  <dcterms:modified xsi:type="dcterms:W3CDTF">2019-04-07T15:42:00Z</dcterms:modified>
</cp:coreProperties>
</file>